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CAMARA MUNICIPAL DE SANTA BRANCA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-17145</wp:posOffset>
            </wp:positionV>
            <wp:extent cx="646430" cy="5035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3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9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1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138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Data: 12/01/2018 16:16:57</w:t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jc w:val="both"/>
        <w:ind w:left="14580" w:hanging="13547"/>
        <w:spacing w:after="0" w:line="246" w:lineRule="auto"/>
        <w:tabs>
          <w:tab w:leader="none" w:pos="145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Transparência de Gestão Fiscal - LC 131 de 27 de maio 2009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color w:val="auto"/>
        </w:rPr>
        <w:t>Sistema CECAM (Página: 1 / 2)</w:t>
      </w:r>
    </w:p>
    <w:p>
      <w:pPr>
        <w:ind w:left="60"/>
        <w:spacing w:after="0"/>
        <w:tabs>
          <w:tab w:leader="none" w:pos="1080" w:val="left"/>
          <w:tab w:leader="none" w:pos="2080" w:val="left"/>
          <w:tab w:leader="none" w:pos="3760" w:val="left"/>
          <w:tab w:leader="none" w:pos="6820" w:val="left"/>
          <w:tab w:leader="none" w:pos="11060" w:val="left"/>
          <w:tab w:leader="none" w:pos="11840" w:val="left"/>
          <w:tab w:leader="none" w:pos="12520" w:val="left"/>
          <w:tab w:leader="none" w:pos="13880" w:val="left"/>
          <w:tab w:leader="none" w:pos="151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CPF/CNPJ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Mod. Lic.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  <w:tab/>
        <w:t>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Pago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044430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4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790.9pt,-0.6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92710</wp:posOffset>
                </wp:positionV>
                <wp:extent cx="10044430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4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3pt" to="790.9pt,7.3pt" o:allowincell="f" strokecolor="#000000" strokeweight="1pt"/>
            </w:pict>
          </mc:Fallback>
        </mc:AlternateContent>
      </w:r>
    </w:p>
    <w:p>
      <w:pPr>
        <w:spacing w:after="0" w:line="14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Movimentação do dia 12 de Dezembro de 2017</w:t>
      </w:r>
    </w:p>
    <w:p>
      <w:pPr>
        <w:spacing w:after="0" w:line="17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01.00.00 - PODER LEGISLATIVO</w:t>
      </w:r>
    </w:p>
    <w:p>
      <w:pPr>
        <w:spacing w:after="0" w:line="3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01.01.00.01.000 - Legislativa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01.01.00.01.31 - Ação Legislativa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01.01.00.01.31.0001 - MANUTENÇÃO DA CAMARA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01.01.00.01.31.0001.2001 - MANUTENÇÃO DA CAMARA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01.01.00.01.31.0001.2001.33903007 - GÊNEROS DE ALIMENTAÇÃO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01.01.00.01.31.0001.2001.33903007.0111000 - GERAL</w:t>
      </w:r>
    </w:p>
    <w:p>
      <w:pPr>
        <w:spacing w:after="0" w:line="309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0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400</w:t>
            </w:r>
          </w:p>
        </w:tc>
        <w:tc>
          <w:tcPr>
            <w:tcW w:w="9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68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019.714.857/0001-00</w:t>
            </w:r>
          </w:p>
        </w:tc>
        <w:tc>
          <w:tcPr>
            <w:tcW w:w="3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439</w:t>
            </w:r>
          </w:p>
        </w:tc>
        <w:tc>
          <w:tcPr>
            <w:tcW w:w="29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FABRICA DE GELO STA BRANCA LTDA ME</w:t>
            </w:r>
          </w:p>
        </w:tc>
        <w:tc>
          <w:tcPr>
            <w:tcW w:w="42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FARDO COM 12 GARRAFAS DE AGUA MINERAL NATURAL COM GARRAFAS DE</w:t>
            </w:r>
          </w:p>
        </w:tc>
        <w:tc>
          <w:tcPr>
            <w:tcW w:w="11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ind w:right="3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ind w:right="2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454,80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454,80</w:t>
            </w:r>
          </w:p>
        </w:tc>
        <w:tc>
          <w:tcPr>
            <w:tcW w:w="5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</w:tr>
      <w:tr>
        <w:trPr>
          <w:trHeight w:val="134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510ML, FARDO COM 12 GARRAFAS DE AGUA MINERAL COM GAS COM GARRAFAS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34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DE 510ML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273"/>
        </w:trPr>
        <w:tc>
          <w:tcPr>
            <w:tcW w:w="672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01.01.00.01.31.0001.2001.33903905 - SERVIÇOS TÉCNICOS PROFISSIONAIS</w:t>
            </w:r>
          </w:p>
        </w:tc>
        <w:tc>
          <w:tcPr>
            <w:tcW w:w="42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188"/>
        </w:trPr>
        <w:tc>
          <w:tcPr>
            <w:tcW w:w="34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01.01.00.01.31.0001.2001.33903905.0111000 - GERAL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9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333</w:t>
            </w:r>
          </w:p>
        </w:tc>
        <w:tc>
          <w:tcPr>
            <w:tcW w:w="9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68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016.812.771/0001-13</w:t>
            </w:r>
          </w:p>
        </w:tc>
        <w:tc>
          <w:tcPr>
            <w:tcW w:w="3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425</w:t>
            </w:r>
          </w:p>
        </w:tc>
        <w:tc>
          <w:tcPr>
            <w:tcW w:w="29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MARIO HENRIQUE B.R.RODRIGUES ME</w:t>
            </w:r>
          </w:p>
        </w:tc>
        <w:tc>
          <w:tcPr>
            <w:tcW w:w="42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, empenho global para pagamento dos serviços durante o mes de outubro novembro e</w:t>
            </w:r>
          </w:p>
        </w:tc>
        <w:tc>
          <w:tcPr>
            <w:tcW w:w="11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ind w:right="3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ind w:right="2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1.300,00</w:t>
            </w:r>
          </w:p>
        </w:tc>
        <w:tc>
          <w:tcPr>
            <w:tcW w:w="5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</w:tr>
      <w:tr>
        <w:trPr>
          <w:trHeight w:val="134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dezembro de 2017 confrme contrato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</w:tbl>
    <w:p>
      <w:pPr>
        <w:spacing w:after="0" w:line="10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01.01.00.01.31.0001.2001.33903916 - MANUTENÇÃO E CONSERVAÇÃO DE BENS IMÓVEIS</w:t>
      </w:r>
    </w:p>
    <w:p>
      <w:pPr>
        <w:spacing w:after="0" w:line="3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01.01.00.01.31.0001.2001.33903916.0111000 - GERAL</w:t>
      </w:r>
    </w:p>
    <w:p>
      <w:pPr>
        <w:sectPr>
          <w:pgSz w:w="15980" w:h="11500" w:orient="landscape"/>
          <w:cols w:equalWidth="0" w:num="1">
            <w:col w:w="15840"/>
          </w:cols>
          <w:pgMar w:left="0" w:top="491" w:right="140" w:bottom="1440" w:gutter="0" w:footer="0" w:header="0"/>
        </w:sectPr>
      </w:pPr>
    </w:p>
    <w:p>
      <w:pPr>
        <w:spacing w:after="0" w:line="307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0"/>
        </w:trPr>
        <w:tc>
          <w:tcPr>
            <w:tcW w:w="860" w:type="dxa"/>
            <w:vAlign w:val="bottom"/>
          </w:tcPr>
          <w:p>
            <w:pPr>
              <w:jc w:val="right"/>
              <w:ind w:right="5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2"/>
              </w:rPr>
              <w:t>401</w:t>
            </w:r>
          </w:p>
        </w:tc>
        <w:tc>
          <w:tcPr>
            <w:tcW w:w="9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540" w:type="dxa"/>
            <w:vAlign w:val="bottom"/>
          </w:tcPr>
          <w:p>
            <w:pPr>
              <w:jc w:val="right"/>
              <w:ind w:right="1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015.346.750/0001-97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403</w:t>
            </w:r>
          </w:p>
        </w:tc>
        <w:tc>
          <w:tcPr>
            <w:tcW w:w="27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FABIO ROZENDO CARDOSO</w:t>
            </w:r>
          </w:p>
        </w:tc>
      </w:tr>
      <w:tr>
        <w:trPr>
          <w:trHeight w:val="264"/>
        </w:trPr>
        <w:tc>
          <w:tcPr>
            <w:tcW w:w="860" w:type="dxa"/>
            <w:vAlign w:val="bottom"/>
          </w:tcPr>
          <w:p>
            <w:pPr>
              <w:jc w:val="right"/>
              <w:ind w:right="5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2"/>
              </w:rPr>
              <w:t>402</w:t>
            </w:r>
          </w:p>
        </w:tc>
        <w:tc>
          <w:tcPr>
            <w:tcW w:w="9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540" w:type="dxa"/>
            <w:vAlign w:val="bottom"/>
          </w:tcPr>
          <w:p>
            <w:pPr>
              <w:jc w:val="right"/>
              <w:ind w:right="1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010.559.608/0001-04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487</w:t>
            </w:r>
          </w:p>
        </w:tc>
        <w:tc>
          <w:tcPr>
            <w:tcW w:w="27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LUCIMEL EMPREITEIRA DOURADO LTDA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321" w:lineRule="exact"/>
        <w:rPr>
          <w:sz w:val="24"/>
          <w:szCs w:val="24"/>
          <w:color w:val="auto"/>
        </w:rPr>
      </w:pPr>
    </w:p>
    <w:p>
      <w:pPr>
        <w:ind w:right="120"/>
        <w:spacing w:after="0" w:line="274" w:lineRule="auto"/>
        <w:tabs>
          <w:tab w:leader="none" w:pos="56" w:val="left"/>
        </w:tabs>
        <w:numPr>
          <w:ilvl w:val="0"/>
          <w:numId w:val="1"/>
        </w:numPr>
        <w:rPr>
          <w:rFonts w:ascii="Arial" w:cs="Arial" w:eastAsia="Arial" w:hAnsi="Arial"/>
          <w:sz w:val="10"/>
          <w:szCs w:val="1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SERVICO DE TROCA DE LAMPADAS E MANUTENCAO DA ILUMINACAO EXTERNA DO PREDIO DA CAMARA MUNICIPAL</w:t>
      </w:r>
    </w:p>
    <w:p>
      <w:pPr>
        <w:spacing w:after="0" w:line="1" w:lineRule="exact"/>
        <w:rPr>
          <w:rFonts w:ascii="Arial" w:cs="Arial" w:eastAsia="Arial" w:hAnsi="Arial"/>
          <w:sz w:val="10"/>
          <w:szCs w:val="10"/>
          <w:color w:val="auto"/>
        </w:rPr>
      </w:pPr>
    </w:p>
    <w:p>
      <w:pPr>
        <w:ind w:left="60" w:hanging="60"/>
        <w:spacing w:after="0"/>
        <w:tabs>
          <w:tab w:leader="none" w:pos="60" w:val="left"/>
        </w:tabs>
        <w:numPr>
          <w:ilvl w:val="0"/>
          <w:numId w:val="1"/>
        </w:numPr>
        <w:rPr>
          <w:rFonts w:ascii="Arial" w:cs="Arial" w:eastAsia="Arial" w:hAnsi="Arial"/>
          <w:sz w:val="10"/>
          <w:szCs w:val="1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MANUTENCAO DAS TELHAS, ACERTO DAS TELHA CORRIDAS, CALCAMENTO COM</w:t>
      </w:r>
    </w:p>
    <w:p>
      <w:pPr>
        <w:spacing w:after="0" w:line="19" w:lineRule="exact"/>
        <w:rPr>
          <w:sz w:val="24"/>
          <w:szCs w:val="24"/>
          <w:color w:val="auto"/>
        </w:rPr>
      </w:pPr>
    </w:p>
    <w:p>
      <w:pPr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ARGAMASS, RETIRADA E SUBSTITUICAO DAS TELHA DANIFICADAS, LIMPEZA D O FORRO COM RETIRADA DE DETRITOS E FEZES DE MORCEGO, PINTURA COM STAIN A BASE DE AGUA 2 DEMAOS, FORRO E ESTRUTURA DO TELHADO, INSTALACAO DE REPELENTE ELETRONICO PARA RATOS E MORCEGOS QUE ASSEGURE A PROTECAO DE TODA AREA DO TELHADO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87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0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40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1.830,00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5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</w:tr>
      <w:tr>
        <w:trPr>
          <w:trHeight w:val="264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40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14.750,00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5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</w:tr>
    </w:tbl>
    <w:p>
      <w:pPr>
        <w:spacing w:after="0" w:line="692" w:lineRule="exact"/>
        <w:rPr>
          <w:sz w:val="24"/>
          <w:szCs w:val="24"/>
          <w:color w:val="auto"/>
        </w:rPr>
      </w:pPr>
    </w:p>
    <w:p>
      <w:pPr>
        <w:sectPr>
          <w:pgSz w:w="15980" w:h="11500" w:orient="landscape"/>
          <w:cols w:equalWidth="0" w:num="3">
            <w:col w:w="6500" w:space="340"/>
            <w:col w:w="4060" w:space="180"/>
            <w:col w:w="4760"/>
          </w:cols>
          <w:pgMar w:left="0" w:top="491" w:right="140" w:bottom="1440" w:gutter="0" w:footer="0" w:header="0"/>
          <w:type w:val="continuous"/>
        </w:sect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01.01.00.01.31.0001.2001.33903978 - LIMPEZA E CONSERVAÇÃO</w:t>
      </w:r>
    </w:p>
    <w:p>
      <w:pPr>
        <w:spacing w:after="0" w:line="3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01.01.00.01.31.0001.2001.33903978.0111000 - GERAL</w:t>
      </w:r>
    </w:p>
    <w:p>
      <w:pPr>
        <w:spacing w:after="0" w:line="306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480" w:val="left"/>
          <w:tab w:leader="none" w:pos="1820" w:val="left"/>
          <w:tab w:leader="none" w:pos="34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2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0/0</w:t>
        <w:tab/>
        <w:t>012.606.146/0001-64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434 - PLG SIQUEIRA CONSERVACAO LIMPEZA L</w:t>
      </w:r>
    </w:p>
    <w:p>
      <w:pPr>
        <w:spacing w:after="0" w:line="27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01.01.00.01.31.0001.2001.33903990 - SERVIÇOS DE PUBLICIDADE LEGAL</w:t>
      </w:r>
    </w:p>
    <w:p>
      <w:pPr>
        <w:spacing w:after="0" w:line="3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01.01.00.01.31.0001.2001.33903990.0111000 - GERAL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3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0"/>
        </w:trPr>
        <w:tc>
          <w:tcPr>
            <w:tcW w:w="4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Empenho global para pagamento dos serviços de limpeza econservação do predio da</w:t>
            </w:r>
          </w:p>
        </w:tc>
        <w:tc>
          <w:tcPr>
            <w:tcW w:w="8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CONVITE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ind w:right="3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01/2015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-0,01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5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</w:tr>
      <w:tr>
        <w:trPr>
          <w:trHeight w:val="133"/>
        </w:trPr>
        <w:tc>
          <w:tcPr>
            <w:tcW w:w="4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camara municipal  conforme contrato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</w:tbl>
    <w:p>
      <w:pPr>
        <w:spacing w:after="0" w:line="646" w:lineRule="exact"/>
        <w:rPr>
          <w:sz w:val="24"/>
          <w:szCs w:val="24"/>
          <w:color w:val="auto"/>
        </w:rPr>
      </w:pPr>
    </w:p>
    <w:p>
      <w:pPr>
        <w:sectPr>
          <w:pgSz w:w="15980" w:h="11500" w:orient="landscape"/>
          <w:cols w:equalWidth="0" w:num="2">
            <w:col w:w="6620" w:space="220"/>
            <w:col w:w="9000"/>
          </w:cols>
          <w:pgMar w:left="0" w:top="491" w:right="140" w:bottom="1440" w:gutter="0" w:footer="0" w:header="0"/>
          <w:type w:val="continuous"/>
        </w:sectPr>
      </w:pPr>
    </w:p>
    <w:p>
      <w:pPr>
        <w:spacing w:after="0" w:line="107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480" w:val="left"/>
          <w:tab w:leader="none" w:pos="1820" w:val="left"/>
          <w:tab w:leader="none" w:pos="3560" w:val="left"/>
          <w:tab w:leader="none" w:pos="11060" w:val="left"/>
          <w:tab w:leader="none" w:pos="12300" w:val="left"/>
          <w:tab w:leader="none" w:pos="13200" w:val="left"/>
          <w:tab w:leader="none" w:pos="14640" w:val="left"/>
          <w:tab w:leader="none" w:pos="155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291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0/0</w:t>
        <w:tab/>
        <w:t>048.066.047/0001-84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19 - IMPRENSA OFICIAL DO ESTADO S/A IMES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DISPENSA D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/0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-683,16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0,00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0,00</w:t>
      </w:r>
    </w:p>
    <w:p>
      <w:pPr>
        <w:sectPr>
          <w:pgSz w:w="15980" w:h="11500" w:orient="landscape"/>
          <w:cols w:equalWidth="0" w:num="1">
            <w:col w:w="15840"/>
          </w:cols>
          <w:pgMar w:left="0" w:top="491" w:right="140" w:bottom="1440" w:gutter="0" w:footer="0" w:header="0"/>
          <w:type w:val="continuous"/>
        </w:sectPr>
      </w:pPr>
    </w:p>
    <w:bookmarkStart w:id="1" w:name="page2"/>
    <w:bookmarkEnd w:id="1"/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CAMARA MUNICIPAL DE SANTA BRANCA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-17145</wp:posOffset>
            </wp:positionV>
            <wp:extent cx="646430" cy="50355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3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9" w:lineRule="exact"/>
        <w:rPr>
          <w:sz w:val="20"/>
          <w:szCs w:val="20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1" w:lineRule="exact"/>
        <w:rPr>
          <w:sz w:val="20"/>
          <w:szCs w:val="20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138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Data: 12/01/2018 16:16:57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jc w:val="both"/>
        <w:ind w:left="14580" w:hanging="13547"/>
        <w:spacing w:after="0" w:line="246" w:lineRule="auto"/>
        <w:tabs>
          <w:tab w:leader="none" w:pos="145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Transparência de Gestão Fiscal - LC 131 de 27 de maio 2009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color w:val="auto"/>
        </w:rPr>
        <w:t>Sistema CECAM (Página: 2 / 2)</w:t>
      </w: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8"/>
        </w:trPr>
        <w:tc>
          <w:tcPr>
            <w:tcW w:w="8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Empenho</w:t>
            </w:r>
          </w:p>
        </w:tc>
        <w:tc>
          <w:tcPr>
            <w:tcW w:w="102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Processo</w:t>
            </w:r>
          </w:p>
        </w:tc>
        <w:tc>
          <w:tcPr>
            <w:tcW w:w="138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CPF/CNPJ</w:t>
            </w:r>
          </w:p>
        </w:tc>
        <w:tc>
          <w:tcPr>
            <w:tcW w:w="2400" w:type="dxa"/>
            <w:vAlign w:val="bottom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Fornecedor</w:t>
            </w:r>
          </w:p>
        </w:tc>
        <w:tc>
          <w:tcPr>
            <w:tcW w:w="4280" w:type="dxa"/>
            <w:vAlign w:val="bottom"/>
          </w:tcPr>
          <w:p>
            <w:pPr>
              <w:ind w:left="1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Descrição</w:t>
            </w:r>
          </w:p>
        </w:tc>
        <w:tc>
          <w:tcPr>
            <w:tcW w:w="5860" w:type="dxa"/>
            <w:vAlign w:val="bottom"/>
          </w:tcPr>
          <w:p>
            <w:pPr>
              <w:ind w:left="1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Mod. Lic.   Licitação  Valor Empenhado    Valor Liquidado   Valor Pago</w:t>
            </w:r>
          </w:p>
        </w:tc>
      </w:tr>
      <w:tr>
        <w:trPr>
          <w:trHeight w:val="99"/>
        </w:trPr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</w:tr>
      <w:tr>
        <w:trPr>
          <w:trHeight w:val="183"/>
        </w:trPr>
        <w:tc>
          <w:tcPr>
            <w:tcW w:w="8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80" w:type="dxa"/>
            <w:vAlign w:val="bottom"/>
          </w:tcPr>
          <w:p>
            <w:pPr>
              <w:ind w:left="1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empenho global para pagamento dos serviços de publicação legais</w:t>
            </w:r>
          </w:p>
        </w:tc>
        <w:tc>
          <w:tcPr>
            <w:tcW w:w="58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no diario oficial do</w:t>
            </w:r>
          </w:p>
        </w:tc>
      </w:tr>
      <w:tr>
        <w:trPr>
          <w:trHeight w:val="133"/>
        </w:trPr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80" w:type="dxa"/>
            <w:vAlign w:val="bottom"/>
          </w:tcPr>
          <w:p>
            <w:pPr>
              <w:ind w:left="1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estado executivo 1 ate dezembro 2017</w:t>
            </w:r>
          </w:p>
        </w:tc>
        <w:tc>
          <w:tcPr>
            <w:tcW w:w="5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-309245</wp:posOffset>
                </wp:positionV>
                <wp:extent cx="10044430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4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24.3499pt" to="790.9pt,-24.3499pt" o:allowincell="f" strokecolor="#000000" strokeweight="1pt"/>
            </w:pict>
          </mc:Fallback>
        </mc:AlternateContent>
      </w:r>
    </w:p>
    <w:p>
      <w:pPr>
        <w:sectPr>
          <w:pgSz w:w="15980" w:h="11500" w:orient="landscape"/>
          <w:cols w:equalWidth="0" w:num="1">
            <w:col w:w="15840"/>
          </w:cols>
          <w:pgMar w:left="0" w:top="491" w:right="140" w:bottom="1440" w:gutter="0" w:footer="0" w:header="0"/>
        </w:sectPr>
      </w:pPr>
    </w:p>
    <w:p>
      <w:pPr>
        <w:spacing w:after="0" w:line="12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01.01.00.01.31.0001.2001.44905252 - VEÍCULOS DE TRAÇÃO MECÂNICA</w:t>
      </w:r>
    </w:p>
    <w:p>
      <w:pPr>
        <w:spacing w:after="0" w:line="3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01.01.00.01.31.0001.2001.44905252.0111000 - GERAL</w:t>
      </w:r>
    </w:p>
    <w:p>
      <w:pPr>
        <w:spacing w:after="0" w:line="308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1120" w:val="left"/>
          <w:tab w:leader="none" w:pos="1820" w:val="left"/>
          <w:tab w:leader="none" w:pos="34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397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885/2017</w:t>
        <w:tab/>
        <w:t>009.560.609/0001-90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498 - NOVA HORIZONTE VEICULOS E PECAS LT</w:t>
      </w:r>
    </w:p>
    <w:p>
      <w:pPr>
        <w:spacing w:after="0" w:line="22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SUBTOTAL</w:t>
      </w:r>
    </w:p>
    <w:p>
      <w:pPr>
        <w:spacing w:after="0" w:line="17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TOTAL</w:t>
      </w:r>
    </w:p>
    <w:p>
      <w:pPr>
        <w:spacing w:after="0" w:line="27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b w:val="1"/>
          <w:bCs w:val="1"/>
          <w:color w:val="auto"/>
        </w:rPr>
        <w:t>MODALIDADES DE LICITAÇÃO</w:t>
      </w:r>
    </w:p>
    <w:p>
      <w:pPr>
        <w:spacing w:after="0" w:line="23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CO-C - CONVITE / COMPRAS/SERVIÇOS</w:t>
      </w:r>
    </w:p>
    <w:p>
      <w:pPr>
        <w:spacing w:after="0" w:line="3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CONC - CONCURSO PÚBLICO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CO-O - CONVITE / OBRAS</w:t>
      </w:r>
    </w:p>
    <w:p>
      <w:pPr>
        <w:spacing w:after="0" w:line="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CP-C - CONCORRÊNCIA PUBLICA / COMPRAS/SERVIÇOS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CP-O - CONCORRÊNCIA PUBLICA / OBRAS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DISP - DISPENSA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IN-G - INEXIGIBILIDADE</w:t>
      </w:r>
    </w:p>
    <w:p>
      <w:pPr>
        <w:spacing w:after="0" w:line="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IS-C - ISENTO DE LICITAÇÕES / COMPRAS/SERVIÇOS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IS-O - ISENTO DE LICITAÇÕES / OBRAS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PR-E - PREGAO ELETRÔNICO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PR-G - PREGAO PRESENCIAL</w:t>
      </w:r>
    </w:p>
    <w:p>
      <w:pPr>
        <w:spacing w:after="0" w:line="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TP-C - TOMADA DE PREÇOS / COMPRAS/SERVIÇOS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TP-O - TOMADA DE PREÇOS / OBRAS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7" w:lineRule="exact"/>
        <w:rPr>
          <w:sz w:val="20"/>
          <w:szCs w:val="20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0"/>
        </w:trPr>
        <w:tc>
          <w:tcPr>
            <w:tcW w:w="40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VEICULO FORD FOCUS SEDAN SE PLUS 2.0 AUTOMATICO ANO 2017 MODELO</w:t>
            </w:r>
          </w:p>
        </w:tc>
        <w:tc>
          <w:tcPr>
            <w:tcW w:w="168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PREGÃO PRE01/2017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80" w:type="dxa"/>
            <w:vAlign w:val="bottom"/>
          </w:tcPr>
          <w:p>
            <w:pPr>
              <w:jc w:val="right"/>
              <w:ind w:right="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86.900,00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86.900,00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40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2017  PARA SUBSTITUICAO DO VEICULO VW GOL ANO 2005 PERTENCENTE A</w:t>
            </w: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40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CAMARA MUNICIPAL</w:t>
            </w: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20" w:type="dxa"/>
            <w:vAlign w:val="bottom"/>
            <w:gridSpan w:val="2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--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40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20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9"/>
        </w:trPr>
        <w:tc>
          <w:tcPr>
            <w:tcW w:w="40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16.351,63</w:t>
            </w:r>
          </w:p>
        </w:tc>
        <w:tc>
          <w:tcPr>
            <w:tcW w:w="1280" w:type="dxa"/>
            <w:vAlign w:val="bottom"/>
          </w:tcPr>
          <w:p>
            <w:pPr>
              <w:jc w:val="right"/>
              <w:ind w:right="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88.654,80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86.900,00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40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2020" w:type="dxa"/>
            <w:vAlign w:val="bottom"/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--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40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16.351,63</w:t>
            </w:r>
          </w:p>
        </w:tc>
        <w:tc>
          <w:tcPr>
            <w:tcW w:w="1280" w:type="dxa"/>
            <w:vAlign w:val="bottom"/>
          </w:tcPr>
          <w:p>
            <w:pPr>
              <w:jc w:val="right"/>
              <w:ind w:right="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88.654,80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86.900,00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-4343400</wp:posOffset>
                </wp:positionH>
                <wp:positionV relativeFrom="paragraph">
                  <wp:posOffset>1884680</wp:posOffset>
                </wp:positionV>
                <wp:extent cx="10044430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4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42pt,148.4pt" to="448.9pt,148.4pt" o:allowincell="f" strokecolor="#000000" strokeweight="1pt"/>
            </w:pict>
          </mc:Fallback>
        </mc:AlternateContent>
      </w:r>
    </w:p>
    <w:p>
      <w:pPr>
        <w:spacing w:after="0" w:line="2721" w:lineRule="exact"/>
        <w:rPr>
          <w:sz w:val="20"/>
          <w:szCs w:val="20"/>
          <w:color w:val="auto"/>
        </w:rPr>
      </w:pPr>
    </w:p>
    <w:p>
      <w:pPr>
        <w:sectPr>
          <w:pgSz w:w="15980" w:h="11500" w:orient="landscape"/>
          <w:cols w:equalWidth="0" w:num="2">
            <w:col w:w="6620" w:space="220"/>
            <w:col w:w="9000"/>
          </w:cols>
          <w:pgMar w:left="0" w:top="491" w:right="140" w:bottom="1440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9" w:lineRule="exact"/>
        <w:rPr>
          <w:sz w:val="20"/>
          <w:szCs w:val="20"/>
          <w:color w:val="auto"/>
        </w:rPr>
      </w:pPr>
    </w:p>
    <w:p>
      <w:pPr>
        <w:ind w:left="59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SANTA BRANCA, 12 de Dezembro de 2017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2456180</wp:posOffset>
                </wp:positionH>
                <wp:positionV relativeFrom="paragraph">
                  <wp:posOffset>469265</wp:posOffset>
                </wp:positionV>
                <wp:extent cx="4666615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66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3.4pt,36.95pt" to="560.85pt,36.9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3" w:lineRule="exact"/>
        <w:rPr>
          <w:sz w:val="20"/>
          <w:szCs w:val="20"/>
          <w:color w:val="auto"/>
        </w:rPr>
      </w:pPr>
    </w:p>
    <w:p>
      <w:pPr>
        <w:jc w:val="center"/>
        <w:ind w:righ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LUIS FERNANDO DA SILVA BARROS</w:t>
      </w:r>
    </w:p>
    <w:p>
      <w:pPr>
        <w:spacing w:after="0" w:line="26" w:lineRule="exact"/>
        <w:rPr>
          <w:sz w:val="20"/>
          <w:szCs w:val="20"/>
          <w:color w:val="auto"/>
        </w:rPr>
      </w:pPr>
    </w:p>
    <w:p>
      <w:pPr>
        <w:jc w:val="center"/>
        <w:ind w:righ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SP-325493/O-3</w:t>
      </w:r>
    </w:p>
    <w:p>
      <w:pPr>
        <w:jc w:val="center"/>
        <w:ind w:righ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CONTADOR LEGISLATIVO</w:t>
      </w:r>
    </w:p>
    <w:sectPr>
      <w:pgSz w:w="15980" w:h="11500" w:orient="landscape"/>
      <w:cols w:equalWidth="0" w:num="1">
        <w:col w:w="15840"/>
      </w:cols>
      <w:pgMar w:left="0" w:top="491" w:right="140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,"/>
      <w:numFmt w:val="bullet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2018-01-12T13:25:42Z</dcterms:created>
  <dcterms:modified xsi:type="dcterms:W3CDTF">2018-01-12T13:25:42Z</dcterms:modified>
</cp:coreProperties>
</file>