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13/06/2017 13:39:01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15200" w:hanging="139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09 de Junho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right="141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272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62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 01.01.00.01.31.0001.2001.33903001.0111000 -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</w:sectPr>
      </w:pPr>
    </w:p>
    <w:p>
      <w:pPr>
        <w:spacing w:after="0" w:line="27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178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062.743.422/0001-04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</w:tr>
      <w:tr>
        <w:trPr>
          <w:trHeight w:val="540"/>
        </w:trPr>
        <w:tc>
          <w:tcPr>
            <w:tcW w:w="64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01.01.00.01.31.0001.2001.33903007 - GÊNEROS DE ALIMENTAÇÃO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179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right="44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01.01.00.01.31.0001.2001.33903022 - MATERIAL DE LIMPEZA E PRODUTOS DE HIGIENIZAÇÃO 01.01.00.01.31.0001.2001.33903022.0111000 - GERAL</w:t>
      </w:r>
    </w:p>
    <w:p>
      <w:pPr>
        <w:spacing w:after="0" w:line="30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3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abastecimento de gasolina comum nos veiculos da camara munic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4"/>
              </w:rPr>
              <w:t>ipal no</w:t>
            </w:r>
          </w:p>
        </w:tc>
      </w:tr>
      <w:tr>
        <w:trPr>
          <w:trHeight w:val="135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mes de maio de 2017, refere</w:t>
            </w:r>
          </w:p>
        </w:tc>
        <w:tc>
          <w:tcPr>
            <w:tcW w:w="2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-se ao abastecimento de gasolina comum nos veiculos da</w:t>
            </w:r>
          </w:p>
        </w:tc>
      </w:tr>
      <w:tr>
        <w:trPr>
          <w:trHeight w:val="135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no mes de</w:t>
            </w:r>
          </w:p>
        </w:tc>
        <w:tc>
          <w:tcPr>
            <w:tcW w:w="2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amio de 2017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biscoito panco 500gr, leite longa vida lider 1 litro, margarina qualy 500gr, cafe brasiliero 500 gr, suco magary 1 litro, cha lin tea 10gr</w:t>
      </w:r>
    </w:p>
    <w:p>
      <w:pPr>
        <w:spacing w:after="0" w:line="27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693,00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570,35</w:t>
            </w:r>
          </w:p>
        </w:tc>
      </w:tr>
      <w:p>
        <w:pPr>
          <w:sectPr>
            <w:pgSz w:w="16320" w:h="11400" w:orient="landscape"/>
            <w:cols w:equalWidth="0" w:num="3">
              <w:col w:w="6460" w:space="400"/>
              <w:col w:w="4080" w:space="180"/>
              <w:col w:w="5100"/>
            </w:cols>
            <w:pgMar w:left="0" w:top="0" w:right="100" w:bottom="1440" w:gutter="0" w:footer="0" w:header="0"/>
            <w:type w:val="continuous"/>
          </w:sectPr>
        </w:pPr>
      </w:p>
    </w:tbl>
    <w:p>
      <w:pPr>
        <w:spacing w:after="0" w:line="23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  <w:tc>
          <w:tcPr>
            <w:tcW w:w="3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divino toque 120ml, glade manha do carmpo 360ml, detergente po o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mo 2k, oleo de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202,30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peroba 200ml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3"/>
        </w:trPr>
        <w:tc>
          <w:tcPr>
            <w:tcW w:w="67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000.626.646/0001-89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</w:t>
            </w: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CECAM CONS ECON. CONT E ADM. MUN. S</w:t>
            </w:r>
          </w:p>
        </w:tc>
        <w:tc>
          <w:tcPr>
            <w:tcW w:w="3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profissionais nas are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a de contabilidade,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6.410,99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patrimonio, processo legislativo, adminstração de pessoal e controle interno  conforme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0"/>
        </w:trPr>
        <w:tc>
          <w:tcPr>
            <w:tcW w:w="67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01.01.00.01.31.0001.2001.33903957 - SERVIÇOS DE PROCESSAMENTO DE DADOS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000.593.710/0001-72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</w:t>
            </w: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ADENIRA BARRETO ME</w:t>
            </w:r>
          </w:p>
        </w:tc>
        <w:tc>
          <w:tcPr>
            <w:tcW w:w="3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de desenvolvimento ma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nutenção do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sistema  eletronico de informação ao cidadao E -SIC  conforme mcontrato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right="1154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 01.01.00.01.31.0001.2001.33903990.0111000 - GERAL</w:t>
      </w:r>
    </w:p>
    <w:p>
      <w:pPr>
        <w:sectPr>
          <w:pgSz w:w="16320" w:h="11400" w:orient="landscape"/>
          <w:cols w:equalWidth="0" w:num="1">
            <w:col w:w="16220"/>
          </w:cols>
          <w:pgMar w:left="0" w:top="0" w:right="100" w:bottom="1440" w:gutter="0" w:footer="0" w:header="0"/>
          <w:type w:val="continuous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  <w:tab w:leader="none" w:pos="11100" w:val="left"/>
          <w:tab w:leader="none" w:pos="12360" w:val="left"/>
          <w:tab w:leader="none" w:pos="13460" w:val="left"/>
          <w:tab w:leader="none" w:pos="14700" w:val="left"/>
          <w:tab w:leader="none" w:pos="15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176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007.732.093/0001-98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225 - MAURO DE S.MARTINS COMUNICAÇÕES 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2.975,40</w:t>
      </w:r>
    </w:p>
    <w:p>
      <w:pPr>
        <w:sectPr>
          <w:pgSz w:w="16320" w:h="11400" w:orient="landscape"/>
          <w:cols w:equalWidth="0" w:num="1">
            <w:col w:w="16220"/>
          </w:cols>
          <w:pgMar w:left="0" w:top="0" w:right="100" w:bottom="1440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13/06/2017 13:39:01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5200" w:hanging="139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6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494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EmpenhadoValor Liquidado</w:t>
            </w:r>
          </w:p>
        </w:tc>
        <w:tc>
          <w:tcPr>
            <w:tcW w:w="9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0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8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serv iços de publicação de relatorio da gestao fiscal, demon</w:t>
            </w:r>
          </w:p>
        </w:tc>
        <w:tc>
          <w:tcPr>
            <w:tcW w:w="4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strativo de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560" w:type="dxa"/>
            <w:vAlign w:val="bottom"/>
            <w:gridSpan w:val="2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depesa com pessoas, 1 quadrimestre de 2017 e oficio no jornal cida    de de santa branca -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salaesopolis e regiao</w:t>
            </w: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-394970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1.0999pt" to="811.7pt,-31.0999pt" o:allowincell="f" strokecolor="#000000" strokeweight="1pt"/>
            </w:pict>
          </mc:Fallback>
        </mc:AlternateConten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right="58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 01.01.00.01.31.0001.2001.33903999.0111000 - GERAL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004.740.876/0001-25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450 - CIA BRASILEIRA DE SOLUÇOES E SERVIÇ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recarga dos vale a</w:t>
            </w:r>
          </w:p>
        </w:tc>
        <w:tc>
          <w:tcPr>
            <w:tcW w:w="2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limentação para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</w:tr>
      <w:tr>
        <w:trPr>
          <w:trHeight w:val="261"/>
        </w:trPr>
        <w:tc>
          <w:tcPr>
            <w:tcW w:w="3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servidores da camara  atraves de lei municipal conforme contrato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11.640,04</w:t>
            </w:r>
          </w:p>
        </w:tc>
      </w:tr>
      <w:tr>
        <w:trPr>
          <w:trHeight w:val="183"/>
        </w:trPr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11.640,04</w:t>
            </w:r>
          </w:p>
        </w:tc>
      </w:tr>
    </w:tbl>
    <w:p>
      <w:pPr>
        <w:jc w:val="right"/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2">
            <w:col w:w="6600" w:space="260"/>
            <w:col w:w="9360"/>
          </w:cols>
          <w:pgMar w:left="0" w:top="0" w:right="100" w:bottom="1440" w:gutter="0" w:footer="0" w:header="0"/>
          <w:type w:val="continuous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-4356100</wp:posOffset>
                </wp:positionH>
                <wp:positionV relativeFrom="paragraph">
                  <wp:posOffset>1902460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3pt,149.8pt" to="468.7pt,149.8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09 de Junho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-1409700</wp:posOffset>
                </wp:positionH>
                <wp:positionV relativeFrom="paragraph">
                  <wp:posOffset>470535</wp:posOffset>
                </wp:positionV>
                <wp:extent cx="468439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1pt,37.05pt" to="257.85pt,37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2940"/>
      </w:cols>
      <w:pgMar w:left="6620" w:top="0" w:right="67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2017-06-13T18:52:04Z</dcterms:created>
  <dcterms:modified xsi:type="dcterms:W3CDTF">2017-06-13T18:52:04Z</dcterms:modified>
</cp:coreProperties>
</file>