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22/06/2017 15:30:47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50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Despesa do período de 01/05/2017 até 31/05/2017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4pt" to="811.7pt,6.4pt" o:allowincell="f" strokecolor="#000000" strokeweight="1pt"/>
            </w:pict>
          </mc:Fallback>
        </mc:AlternateContent>
      </w:r>
    </w:p>
    <w:p>
      <w:pPr>
        <w:spacing w:after="0" w:line="164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4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64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2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8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63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01 - PODER LEGISLATIVO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961.243,07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961.243,07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562.103,07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90.653,86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652.756,93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123.798,04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444.309,62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101.286,14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545.595,76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425.488,10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103.470,79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528.958,89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16.636,87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CAMARA MUNICIPAL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961.243,07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961.243,07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562.103,07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90.653,86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652.756,93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123.798,04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444.309,62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101.286,14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545.595,76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425.488,10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103.470,79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528.958,89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16.636,87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961.243,07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961.243,07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562.103,07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90.653,86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652.756,93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123.798,04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444.309,62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101.286,14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545.595,76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425.488,10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103.470,79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528.958,89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16.636,87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31 - Ação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961.243,07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961.243,07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562.103,07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90.653,86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652.756,93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123.798,04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444.309,62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101.286,14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545.595,76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425.488,10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103.470,79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528.958,89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16.636,87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8"/>
              </w:rPr>
              <w:t>1 - MANUTENÇÃO DA CAMAR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961.243,07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961.243,07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562.103,07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90.653,86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652.756,93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123.798,04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444.309,62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101.286,14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545.595,76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425.488,10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103.470,79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528.958,89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16.636,87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2001 - MANUTENÇÃO DA 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961.243,07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961.243,07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562.103,07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90.653,86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652.756,93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123.798,04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444.309,62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101.286,14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545.595,76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425.488,10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103.470,79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528.958,89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16.636,87</w:t>
            </w: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9"/>
              </w:rPr>
              <w:t>3.1.90.11.00 - VENCIMENTO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569.904,07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569.904,07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268.322,99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61.772,94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330.095,93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268.322,99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61.772,94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330.095,93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268.322,99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61.772,94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330.095,93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3.1.90.11.01 - VENCIMENT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97.696,28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26.321,21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124.017,49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97.696,28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26.321,21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124.017,49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97.696,28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26.321,21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124.017,49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3.1.90.11.37 - GRATIFIC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45.458,81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12.091,73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57.550,54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45.458,81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12.091,73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57.550,54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45.458,81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12.091,73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57.550,54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3.1.90.11.42 - FÉRIAS IND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3.1.90.11.43 - 13º SALÁRIO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3.1.90.11.44 -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3.1.90.11.45 -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3.1.90.11.46 -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2.660,86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2.660,86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2.660,86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2.660,86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2.660,86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2.660,86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3.1.90.11.60 - REMUNER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93.440,00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116.800,00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93.440,00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116.800,00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93.440,00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116.800,00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3.1.90.13.00 - OBRIGAÇÕE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229.800,00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229.800,00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158.192,78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158.192,78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57.423,05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14.184,17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71.607,22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14.184,17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57.423,05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14.184,17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71.607,22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43.288,30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14.134,75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57.423,05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14.184,17</w:t>
            </w: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3.1.90.13.01 - FGTS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5.351,98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1.263,34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6.615,32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1.263,34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5.351,98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1.263,34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6.615,32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4.102,27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1.249,71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5.351,98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1.263,34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3.1.90.13.02 - CONTRIBUI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52.071,07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12.920,83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64.991,90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12.920,83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52.071,07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12.920,83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64.991,90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39.186,03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12.885,04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52.071,07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12.920,83</w:t>
            </w: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3.3.90.30.00 - MATERIAL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99.200,00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83.769,47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83.769,47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10.070,08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5.360,45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15.430,53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1.717,10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10.038,08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5.392,45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15.430,53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8.908,29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4.805,14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13.713,43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1.717,10</w:t>
            </w: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3.3.90.30.01 - COMBUSTÍ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1.797,52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583,45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2.380,97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1.797,52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583,45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2.380,97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1.797,52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583,45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2.380,97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3.3.90.30.07 - GÊNEROS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1.849,00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187,20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2.036,20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187,20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1.817,00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219,20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2.036,20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1.433,50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415,50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1.849,00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187,20</w:t>
            </w: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3.3.90.30.17 -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2.579,90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4.579,90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2.579,90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4.579,90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1.895,00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2.684,90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4.579,90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3.3.90.30.21 -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579,97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372,70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952,67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372,70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579,97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372,70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952,67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579,97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579,97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372,70</w:t>
            </w: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3.3.90.30.22 -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2.390,27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575,30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2.965,57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575,30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2.390,27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575,30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2.965,57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1.748,98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641,29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2.390,27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575,30</w:t>
            </w: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3.3.90.30.24 -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3.3.90.30.25 -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146,90</w:t>
            </w: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704,80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1.139,80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704,80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1.139,80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704,80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704,80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435,00</w:t>
            </w: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3.3.90.30.39 -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481,72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961,72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481,72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961,72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481,72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961,72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2.902,45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2.902,45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1.591,65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505,90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2.097,55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1.591,65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505,90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2.097,55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1.591,65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505,90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2.097,55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1.591,65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505,90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2.097,55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1.591,65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505,90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2.097,55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1.591,65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505,90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2.097,55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300.000,00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-20.000,00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53.157,45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53.157,45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218.012,15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8.830,40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226.842,55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107.896,77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100.250,70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19.430,68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119.681,38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99.593,72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19.352,06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118.945,78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735,60</w:t>
            </w: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3.3.90.39.01 - ASSINATU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8.994,90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8.994,90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423,28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8.571,62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8.615,80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8.527,44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8.571,62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44,18</w:t>
            </w: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3.3.90.39.05 -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64.937,92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64.937,92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22.482,97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36.043,96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6.410,99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42.454,95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36.043,96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6.410,99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42.454,95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3.3.90.39.16 -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3.3.90.39.17 -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3.3.90.39.19 -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3.3.90.39.20 -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4.786,66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2.429,12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704,22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3.133,34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2.429,12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704,22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3.133,34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3.3.90.39.57 -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9.620,00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9.820,00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5.645,64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3.283,88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4.174,36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3.283,88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4.174,36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3.3.90.39.59 -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5.495,00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6.935,00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4.710,00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2.225,00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2.225,00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3.3.90.39.66 -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3.3.90.39.69 - SEGUROS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3.3.90.39.77 - VIGILÂNC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7.947,00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7.947,00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5.304,00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2.643,00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2.643,00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3.3.90.39.78 - LIMPEZA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69.047,30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69.047,30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40.626,33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22.617,21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28.420,97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22.617,21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28.420,97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3.3.90.39.81 -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1.009,60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142,80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142,80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190,40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3.3.90.39.90 -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11.184,15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2.975,40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14.159,55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9.051,61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4.324,33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1.475,03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5.799,36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3.817,29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1.290,65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5.107,94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691,42</w:t>
            </w: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3.3.90.39.95 -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3.3.90.39.97 - DESPESA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423,04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423,04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211,52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211,52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211,52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211,52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18.774,00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18.774,00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10.475,16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6.622,42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1.676,42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8.298,84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6.622,42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1.676,42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8.298,84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4.4.90.52.00 - EQUIPAME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93.316,85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93.316,85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6.683,15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6.683,15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6.683,15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6.683,15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3.783,15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6.683,15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4.4.90.52.06 - APARELH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4.4.90.52.24 -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ectPr>
          <w:pgSz w:w="16320" w:h="11400" w:orient="landscape"/>
          <w:cols w:equalWidth="0" w:num="1">
            <w:col w:w="16240"/>
          </w:cols>
          <w:pgMar w:left="0" w:top="0" w:right="80" w:bottom="273" w:gutter="0" w:footer="0" w:header="0"/>
        </w:sectPr>
      </w:pPr>
    </w:p>
    <w:bookmarkStart w:id="1" w:name="page2"/>
    <w:bookmarkEnd w:id="1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22/06/2017 15:30:47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5000" w:hanging="13949"/>
        <w:spacing w:after="0" w:line="250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Despesa do período de 01/05/2017 até 31/05/2017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1030859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4pt" to="811.7pt,6.4pt" o:allowincell="f" strokecolor="#000000" strokeweight="1pt"/>
            </w:pict>
          </mc:Fallback>
        </mc:AlternateContent>
      </w:r>
    </w:p>
    <w:p>
      <w:pPr>
        <w:spacing w:after="0" w:line="16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4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</w:tcBorders>
            <w:gridSpan w:val="2"/>
            <w:shd w:val="clear" w:color="auto" w:fill="F0F0F0"/>
          </w:tcPr>
          <w:p>
            <w:pPr>
              <w:jc w:val="center"/>
              <w:ind w:righ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Dotação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74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4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5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7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4.4.90.52.34 - MÁQUINAS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4.4.90.52.35 -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1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ORÇAMENTÁRIO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961.243,07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961.243,07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562.103,07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90.653,86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652.756,93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123.798,04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444.309,62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101.286,14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545.595,76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425.488,10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103.470,79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528.958,89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16.636,87</w:t>
            </w:r>
          </w:p>
        </w:tc>
      </w:tr>
      <w:tr>
        <w:trPr>
          <w:trHeight w:val="31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9"/>
              </w:rPr>
              <w:t>TOTAL SUPRIMENTO FINANCEIRO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EXTRAORÇAMENTÁRIO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55.629,37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18.699,56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74.328,93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11.3.81.26.00 -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ASSISTENCIA MEDICA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3.763,15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1.185,13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4.948,28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21.8.81.01.02 - CONTRIBU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I.N.S.S.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16.801,96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5.514,90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22.316,86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21.8.81.01.08 - ISS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ISS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588,47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203,13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791,60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21.8.81.01.10 - PENSÃO ALI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PENSAO JUDICIAL ALIMENTICIA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3.090,12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1.479,96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4.570,08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21.8.81.01.11 - PLANOS D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CONVENIO MEDICO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790,25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1.580,50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21.8.81.01.13 - RETENÇÕ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CONTRIBUIÇÃO SINDICAL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563,04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563,04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21.8.81.01.15 - RETENÇÕE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EMPRESTIMOS BANCARIOS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24.209,62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7.236,23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31.445,85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VALE MERCADORIA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4.394,76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1.918,96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6.313,72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DESCONTOS PESSOAIS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1.428,00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1.799,00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RESTOS A PAGAR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33"/>
        </w:trPr>
        <w:tc>
          <w:tcPr>
            <w:tcW w:w="262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 + SUPRIMENTO + RESTOS AP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55.629,37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18.699,56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74.328,93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7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481.117,47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122.170,35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603.287,82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0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SALDO PARA O MÊS SEGUINTE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TESOURARIA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BANCOS CONTA MOVIMENTO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181.338,51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CAIXA E BANCOS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181.338,51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84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GERAL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784.626,33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=============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75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Maio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464185</wp:posOffset>
                </wp:positionV>
                <wp:extent cx="324231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3pt,36.55pt" to="269.6pt,36.5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464185</wp:posOffset>
                </wp:positionV>
                <wp:extent cx="324548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3.75pt,36.55pt" to="539.3pt,36.5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7028180</wp:posOffset>
                </wp:positionH>
                <wp:positionV relativeFrom="paragraph">
                  <wp:posOffset>464185</wp:posOffset>
                </wp:positionV>
                <wp:extent cx="32435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3.4pt,36.55pt" to="808.8pt,36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tbl>
      <w:tblPr>
        <w:tblLayout w:type="fixed"/>
        <w:tblInd w:w="15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8"/>
        </w:trPr>
        <w:tc>
          <w:tcPr>
            <w:tcW w:w="4040" w:type="dxa"/>
            <w:vAlign w:val="bottom"/>
          </w:tcPr>
          <w:p>
            <w:pPr>
              <w:jc w:val="center"/>
              <w:ind w:right="13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EVANDRO LUIZ DE MELO SOUSA</w:t>
            </w:r>
          </w:p>
        </w:tc>
        <w:tc>
          <w:tcPr>
            <w:tcW w:w="5480" w:type="dxa"/>
            <w:vAlign w:val="bottom"/>
          </w:tcPr>
          <w:p>
            <w:pPr>
              <w:jc w:val="center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  <w:tc>
          <w:tcPr>
            <w:tcW w:w="3620" w:type="dxa"/>
            <w:vAlign w:val="bottom"/>
          </w:tcPr>
          <w:p>
            <w:pPr>
              <w:jc w:val="center"/>
              <w:ind w:left="14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EDER DE ARAUJO SENNA</w:t>
            </w:r>
          </w:p>
        </w:tc>
      </w:tr>
      <w:tr>
        <w:trPr>
          <w:trHeight w:val="183"/>
        </w:trPr>
        <w:tc>
          <w:tcPr>
            <w:tcW w:w="4040" w:type="dxa"/>
            <w:vAlign w:val="bottom"/>
          </w:tcPr>
          <w:p>
            <w:pPr>
              <w:jc w:val="center"/>
              <w:ind w:right="13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5480" w:type="dxa"/>
            <w:vAlign w:val="bottom"/>
          </w:tcPr>
          <w:p>
            <w:pPr>
              <w:jc w:val="center"/>
              <w:ind w:righ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040" w:type="dxa"/>
            <w:vAlign w:val="bottom"/>
          </w:tcPr>
          <w:p>
            <w:pPr>
              <w:jc w:val="center"/>
              <w:ind w:right="13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5480" w:type="dxa"/>
            <w:vAlign w:val="bottom"/>
          </w:tcPr>
          <w:p>
            <w:pPr>
              <w:jc w:val="center"/>
              <w:ind w:righ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  <w:tc>
          <w:tcPr>
            <w:tcW w:w="3620" w:type="dxa"/>
            <w:vAlign w:val="bottom"/>
          </w:tcPr>
          <w:p>
            <w:pPr>
              <w:jc w:val="center"/>
              <w:ind w:left="14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66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2.1 - CAMARA MUNICIPAL DE SANTA BRANCA</w:t>
      </w:r>
    </w:p>
    <w:sectPr>
      <w:pgSz w:w="16320" w:h="11400" w:orient="landscape"/>
      <w:cols w:equalWidth="0" w:num="1">
        <w:col w:w="16240"/>
      </w:cols>
      <w:pgMar w:left="0" w:top="0" w:right="80" w:bottom="668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2017-06-22T15:15:45Z</dcterms:created>
  <dcterms:modified xsi:type="dcterms:W3CDTF">2017-06-22T15:15:45Z</dcterms:modified>
</cp:coreProperties>
</file>