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22/03/2017 10:56:22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07 de Março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56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 01.01.00.01.31.0001.2001.33903001.0111000 -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73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065.954.984/0001-95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JUNIOR</w:t>
            </w:r>
          </w:p>
        </w:tc>
      </w:tr>
      <w:tr>
        <w:trPr>
          <w:trHeight w:val="260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75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062.743.422/0001-04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right="70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 01.01.00.01.31.0001.2001.33903017.0111000 - GERAL</w:t>
      </w:r>
    </w:p>
    <w:p>
      <w:pPr>
        <w:spacing w:after="0" w:line="30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refere-se a abastecimento de gasolina comum no mes de fevereiro de 2017, refere-se ao abastecimento de gasolina comum nos veiculos da camara no mes de f evereiro de 2017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abastecimentos de gasolina comum nos veiculos da camara mun icipal no mes de fevereiro de 2017</w:t>
      </w:r>
    </w:p>
    <w:p>
      <w:pPr>
        <w:spacing w:after="0" w:line="26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187,00</w:t>
            </w:r>
          </w:p>
        </w:tc>
      </w:tr>
      <w:tr>
        <w:trPr>
          <w:trHeight w:val="26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221,62</w:t>
            </w:r>
          </w:p>
        </w:tc>
      </w:tr>
      <w:p>
        <w:pPr>
          <w:sectPr>
            <w:pgSz w:w="16320" w:h="11400" w:orient="landscape"/>
            <w:cols w:equalWidth="0" w:num="3">
              <w:col w:w="5980" w:space="860"/>
              <w:col w:w="4080" w:space="160"/>
              <w:col w:w="508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9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870/0   014.443.383/0001-87414 - INOVA MICROS SOL EMINFORMATICA LTD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fonte atx 200w real 4 pinos, placa pci 2.0 4 conectores, kit tec</w:t>
            </w:r>
          </w:p>
        </w:tc>
        <w:tc>
          <w:tcPr>
            <w:tcW w:w="2300" w:type="dxa"/>
            <w:vAlign w:val="bottom"/>
          </w:tcPr>
          <w:p>
            <w:pPr>
              <w:jc w:val="right"/>
              <w:ind w:righ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lado mouse sem fio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385,00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385,00</w:t>
            </w:r>
          </w:p>
        </w:tc>
      </w:tr>
      <w:tr>
        <w:trPr>
          <w:trHeight w:val="135"/>
        </w:trPr>
        <w:tc>
          <w:tcPr>
            <w:tcW w:w="98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microsoft, mouse logietch wireles preto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9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01.01.00.01.31.0001.2001.33903021 - MATERIAL DE COPA E COZINHA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01.01.00.01.31.0001.2001.33903021.0111000 - GERAL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820/0   019.795.985/0002-06471 - REDE DE SUPERMERCADOS PORTUGUES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pitoli faca carbono 7 mart, faqueiro 24pc azul mart</w:t>
            </w:r>
          </w:p>
        </w:tc>
        <w:tc>
          <w:tcPr>
            <w:tcW w:w="2300" w:type="dxa"/>
            <w:vAlign w:val="bottom"/>
          </w:tcPr>
          <w:p>
            <w:pPr>
              <w:jc w:val="right"/>
              <w:ind w:righ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right="1046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01.01.00.01.31.0001.2001.33903024 - MATERIAL PARA MANUTENÇÃO DE BENS IMÓVEIS 01.01.00.01.31.0001.2001.33903024.0111000 - GERAL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64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056.776.131/0001-10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J.L. XAVIER LTDA EPP</w:t>
            </w:r>
          </w:p>
        </w:tc>
      </w:tr>
      <w:tr>
        <w:trPr>
          <w:trHeight w:val="432"/>
        </w:trPr>
        <w:tc>
          <w:tcPr>
            <w:tcW w:w="53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01.01.00.01.31.0001.2001.33903699 - OUTROS SERVIÇOS DE PESSOA FÍSICA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86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</w:tbl>
    <w:p>
      <w:pPr>
        <w:spacing w:after="0" w:line="27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20"/>
        <w:spacing w:after="0" w:line="2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fita multiuso vedacit manta para telhado de 30cm por 15mts, fita multiuso vedacit manta para telhado de 20cm por 4 mts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jc w:val="both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Refere-se ao adiantamento de numerario pas as despesas com a Vereadora Ro semara e Vereador Valdemar no dia 07 de março com destino a cidade de são paulo na assembleia legislativa, e para vereador Helcio Luiz com destina a cidade de |Guarrema e São paulo no dia 08 de março de 2017 .</w:t>
      </w:r>
    </w:p>
    <w:p>
      <w:pPr>
        <w:spacing w:after="0" w:line="23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189,50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</w:tr>
      <w:p>
        <w:pPr>
          <w:sectPr>
            <w:pgSz w:w="16320" w:h="11400" w:orient="landscape"/>
            <w:cols w:equalWidth="0" w:num="3">
              <w:col w:w="5340" w:space="1500"/>
              <w:col w:w="4060" w:space="180"/>
              <w:col w:w="508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134" w:lineRule="exact"/>
        <w:rPr>
          <w:sz w:val="24"/>
          <w:szCs w:val="24"/>
          <w:color w:val="auto"/>
        </w:rPr>
      </w:pPr>
    </w:p>
    <w:p>
      <w:pPr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01.01.00.01.31.0001.2001.33903957 - SERVIÇOS DE PROCESSAMENTO DE DADOS 01.01.00.01.31.0001.2001.33903957.0111000 - GERAL</w:t>
      </w:r>
    </w:p>
    <w:p>
      <w:pPr>
        <w:sectPr>
          <w:pgSz w:w="16320" w:h="11400" w:orient="landscape"/>
          <w:cols w:equalWidth="0" w:num="1">
            <w:col w:w="5280"/>
          </w:cols>
          <w:pgMar w:left="0" w:top="0" w:right="11040" w:bottom="1440" w:gutter="0" w:footer="0" w:header="0"/>
          <w:type w:val="continuous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000.593.710/0001-72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338 - ADENIRA BARRETO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170,00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22/03/2017 10:56:22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5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49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    Valor Liquidado</w:t>
            </w:r>
          </w:p>
        </w:tc>
        <w:tc>
          <w:tcPr>
            <w:tcW w:w="9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desenvolvimento ma</w:t>
            </w:r>
          </w:p>
        </w:tc>
        <w:tc>
          <w:tcPr>
            <w:tcW w:w="4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nutenção do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sistema  eletronico de informação ao cidadao E -SIC  conforme mcontrato</w:t>
            </w: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-311785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.5499pt" to="807.95pt,-24.5499pt" o:allowincell="f" strokecolor="#000000" strokeweight="1pt"/>
            </w:pict>
          </mc:Fallback>
        </mc:AlternateConten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right="98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01.01.00.01.31.0001.2001.33903959 - SERVIÇOS DE ÁUDIO, VÍDEO E FOTO 01.01.00.01.31.0001.2001.33903959.0111000 - GERAL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018.441.965/0001-85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458 - MARCIO AUGUSTO PEREIRA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prestados de transmissao das sessoes ordinarias da</w:t>
            </w:r>
          </w:p>
        </w:tc>
        <w:tc>
          <w:tcPr>
            <w:tcW w:w="17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540,00</w:t>
            </w:r>
          </w:p>
        </w:tc>
      </w:tr>
      <w:tr>
        <w:trPr>
          <w:trHeight w:val="265"/>
        </w:trPr>
        <w:tc>
          <w:tcPr>
            <w:tcW w:w="3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via radio sb 106 fm conforme contrato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385,00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1.993,12</w:t>
            </w:r>
          </w:p>
        </w:tc>
      </w:tr>
      <w:tr>
        <w:trPr>
          <w:trHeight w:val="184"/>
        </w:trPr>
        <w:tc>
          <w:tcPr>
            <w:tcW w:w="3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385,00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1.993,12</w:t>
            </w:r>
          </w:p>
        </w:tc>
      </w:tr>
    </w:tbl>
    <w:p>
      <w:pPr>
        <w:jc w:val="right"/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2">
            <w:col w:w="5740" w:space="1100"/>
            <w:col w:w="9320"/>
          </w:cols>
          <w:pgMar w:left="0" w:top="0" w:right="160" w:bottom="1440" w:gutter="0" w:footer="0" w:header="0"/>
          <w:type w:val="continuous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1921510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51.3pt" to="465.95pt,151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07 de Março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-1398270</wp:posOffset>
                </wp:positionH>
                <wp:positionV relativeFrom="paragraph">
                  <wp:posOffset>475615</wp:posOffset>
                </wp:positionV>
                <wp:extent cx="466471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0.0999pt,37.45pt" to="257.2pt,37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2960"/>
      </w:cols>
      <w:pgMar w:left="6580" w:top="0" w:right="67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2017-03-22T17:22:40Z</dcterms:created>
  <dcterms:modified xsi:type="dcterms:W3CDTF">2017-03-22T17:22:40Z</dcterms:modified>
</cp:coreProperties>
</file>